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473" w:rsidRDefault="00B46671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Муниципальный этап всероссийской олимпиады школьников по технологии</w:t>
      </w:r>
    </w:p>
    <w:p w:rsidR="004C5473" w:rsidRDefault="001B27BA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2019- 2020</w:t>
      </w:r>
      <w:r w:rsidR="00B46671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 учебный год</w:t>
      </w:r>
    </w:p>
    <w:p w:rsidR="004C5473" w:rsidRDefault="001B27BA" w:rsidP="001B27BA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SimSun" w:hAnsi="Times New Roman" w:cs="Times New Roman"/>
          <w:b/>
          <w:lang w:eastAsia="zh-CN" w:bidi="hi-IN"/>
        </w:rPr>
      </w:pPr>
      <w:r>
        <w:rPr>
          <w:rFonts w:ascii="Times New Roman" w:eastAsia="Times New Roman" w:hAnsi="Times New Roman" w:cs="Times New Roman"/>
          <w:b/>
          <w:color w:val="auto"/>
        </w:rPr>
        <w:t>«Культура дома, дизайн и технологии»</w:t>
      </w:r>
    </w:p>
    <w:p w:rsidR="004C5473" w:rsidRDefault="006140C3" w:rsidP="001B27BA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8</w:t>
      </w:r>
      <w:r w:rsidR="00B46671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 класс</w:t>
      </w:r>
    </w:p>
    <w:p w:rsidR="004C5473" w:rsidRDefault="00B466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Практическое задание по моделированию</w:t>
      </w:r>
    </w:p>
    <w:p w:rsidR="004C5473" w:rsidRDefault="00E54D1C">
      <w:pPr>
        <w:spacing w:after="0"/>
        <w:jc w:val="center"/>
        <w:rPr>
          <w:rFonts w:ascii="Times New Roman" w:eastAsia="Tahoma" w:hAnsi="Times New Roman" w:cs="Liberation Sans"/>
          <w:color w:val="000000"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Время выполнения работы – 60</w:t>
      </w:r>
      <w:bookmarkStart w:id="0" w:name="_GoBack"/>
      <w:bookmarkEnd w:id="0"/>
      <w:r w:rsidR="00B46671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 минут</w:t>
      </w:r>
    </w:p>
    <w:p w:rsidR="004C5473" w:rsidRDefault="00B46671">
      <w:pPr>
        <w:suppressAutoHyphens/>
        <w:spacing w:line="240" w:lineRule="auto"/>
        <w:ind w:firstLine="360"/>
        <w:contextualSpacing/>
        <w:jc w:val="center"/>
        <w:rPr>
          <w:rFonts w:ascii="Times New Roman" w:eastAsia="Tahoma" w:hAnsi="Times New Roman" w:cs="Liberation Sans"/>
          <w:b/>
          <w:color w:val="000000"/>
          <w:sz w:val="24"/>
          <w:szCs w:val="24"/>
        </w:rPr>
      </w:pPr>
      <w:bookmarkStart w:id="1" w:name="__DdeLink__2318_1938353744"/>
      <w:bookmarkEnd w:id="1"/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Общее количество баллов за практическую часть - 20</w:t>
      </w: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B4667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Шифр участника____________</w:t>
      </w: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Pr="00072E64" w:rsidRDefault="00B46671">
      <w:pPr>
        <w:rPr>
          <w:rFonts w:ascii="Times New Roman" w:hAnsi="Times New Roman" w:cs="Times New Roman"/>
          <w:sz w:val="24"/>
          <w:szCs w:val="24"/>
        </w:rPr>
      </w:pPr>
      <w:r w:rsidRPr="00072E64"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4C5473" w:rsidRPr="00072E64" w:rsidRDefault="00B466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E64">
        <w:rPr>
          <w:rFonts w:ascii="Times New Roman" w:hAnsi="Times New Roman" w:cs="Times New Roman"/>
          <w:sz w:val="24"/>
          <w:szCs w:val="24"/>
        </w:rPr>
        <w:t>1. Внимательно прочитайте описание модели и рассмотрите эскиз.</w:t>
      </w:r>
    </w:p>
    <w:p w:rsidR="004C5473" w:rsidRPr="00072E64" w:rsidRDefault="00B466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E64">
        <w:rPr>
          <w:rFonts w:ascii="Times New Roman" w:hAnsi="Times New Roman" w:cs="Times New Roman"/>
          <w:sz w:val="24"/>
          <w:szCs w:val="24"/>
        </w:rPr>
        <w:t>2. Найдите различия с базовой конструкцией юбки (</w:t>
      </w:r>
      <w:proofErr w:type="gramStart"/>
      <w:r w:rsidRPr="00072E64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072E64">
        <w:rPr>
          <w:rFonts w:ascii="Times New Roman" w:hAnsi="Times New Roman" w:cs="Times New Roman"/>
          <w:sz w:val="24"/>
          <w:szCs w:val="24"/>
        </w:rPr>
        <w:t>. «Чертеж основы прямой юбки»).</w:t>
      </w:r>
    </w:p>
    <w:p w:rsidR="004C5473" w:rsidRPr="00072E64" w:rsidRDefault="00B466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E64">
        <w:rPr>
          <w:rFonts w:ascii="Times New Roman" w:hAnsi="Times New Roman" w:cs="Times New Roman"/>
          <w:sz w:val="24"/>
          <w:szCs w:val="24"/>
        </w:rPr>
        <w:t>3. В соответствии с эскизом нанесите новые фасонные линии и обозначьте ваши действия по моделированию на чертеже основы юбки  (</w:t>
      </w:r>
      <w:proofErr w:type="gramStart"/>
      <w:r w:rsidRPr="00072E64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072E64">
        <w:rPr>
          <w:rFonts w:ascii="Times New Roman" w:hAnsi="Times New Roman" w:cs="Times New Roman"/>
          <w:sz w:val="24"/>
          <w:szCs w:val="24"/>
        </w:rPr>
        <w:t>. «Контроль практического задания»). Используйте для этого стрелки, значки, список, алгоритм действий и т. д.</w:t>
      </w:r>
    </w:p>
    <w:p w:rsidR="004C5473" w:rsidRPr="00072E64" w:rsidRDefault="00B466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E64">
        <w:rPr>
          <w:rFonts w:ascii="Times New Roman" w:hAnsi="Times New Roman" w:cs="Times New Roman"/>
          <w:sz w:val="24"/>
          <w:szCs w:val="24"/>
        </w:rPr>
        <w:t>4. Перенесите линии фасона на шаблон из цветной бумаги.</w:t>
      </w:r>
    </w:p>
    <w:p w:rsidR="004C5473" w:rsidRPr="00072E64" w:rsidRDefault="00B466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E64">
        <w:rPr>
          <w:rFonts w:ascii="Times New Roman" w:hAnsi="Times New Roman" w:cs="Times New Roman"/>
          <w:sz w:val="24"/>
          <w:szCs w:val="24"/>
        </w:rPr>
        <w:t>5. Изготовьте из цветной бумаги детали выкройки для раскладки на ткань.</w:t>
      </w:r>
    </w:p>
    <w:p w:rsidR="004C5473" w:rsidRPr="00072E64" w:rsidRDefault="00B466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2E64">
        <w:rPr>
          <w:rFonts w:ascii="Times New Roman" w:hAnsi="Times New Roman" w:cs="Times New Roman"/>
          <w:sz w:val="24"/>
          <w:szCs w:val="24"/>
        </w:rPr>
        <w:t>6.  Аккуратно наклейте детали выкройки на лист «Результаты моделирования».</w:t>
      </w:r>
    </w:p>
    <w:p w:rsidR="004C5473" w:rsidRPr="00072E64" w:rsidRDefault="00B466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2E64">
        <w:rPr>
          <w:rFonts w:ascii="Times New Roman" w:hAnsi="Times New Roman" w:cs="Times New Roman"/>
          <w:sz w:val="24"/>
          <w:szCs w:val="24"/>
        </w:rPr>
        <w:t>7. Нанесите на детали выкройки необходимые надписи для раскроя.</w:t>
      </w:r>
    </w:p>
    <w:tbl>
      <w:tblPr>
        <w:tblStyle w:val="ac"/>
        <w:tblW w:w="9571" w:type="dxa"/>
        <w:tblInd w:w="-35" w:type="dxa"/>
        <w:tblCellMar>
          <w:left w:w="73" w:type="dxa"/>
        </w:tblCellMar>
        <w:tblLook w:val="04A0"/>
      </w:tblPr>
      <w:tblGrid>
        <w:gridCol w:w="4359"/>
        <w:gridCol w:w="5212"/>
      </w:tblGrid>
      <w:tr w:rsidR="004C5473">
        <w:trPr>
          <w:trHeight w:val="389"/>
        </w:trPr>
        <w:tc>
          <w:tcPr>
            <w:tcW w:w="4359" w:type="dxa"/>
            <w:shd w:val="clear" w:color="auto" w:fill="auto"/>
            <w:tcMar>
              <w:left w:w="73" w:type="dxa"/>
            </w:tcMar>
          </w:tcPr>
          <w:p w:rsidR="004C5473" w:rsidRDefault="00B466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Эскиз</w:t>
            </w:r>
          </w:p>
        </w:tc>
        <w:tc>
          <w:tcPr>
            <w:tcW w:w="5211" w:type="dxa"/>
            <w:shd w:val="clear" w:color="auto" w:fill="auto"/>
            <w:tcMar>
              <w:left w:w="73" w:type="dxa"/>
            </w:tcMar>
          </w:tcPr>
          <w:p w:rsidR="004C5473" w:rsidRDefault="00B466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Описание модели</w:t>
            </w:r>
          </w:p>
        </w:tc>
      </w:tr>
      <w:tr w:rsidR="004C5473" w:rsidTr="00072E64">
        <w:trPr>
          <w:trHeight w:val="5083"/>
        </w:trPr>
        <w:tc>
          <w:tcPr>
            <w:tcW w:w="4359" w:type="dxa"/>
            <w:shd w:val="clear" w:color="auto" w:fill="auto"/>
            <w:tcMar>
              <w:left w:w="73" w:type="dxa"/>
            </w:tcMar>
          </w:tcPr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C5473" w:rsidRDefault="008373F3" w:rsidP="008373F3">
            <w:pPr>
              <w:spacing w:after="0" w:line="240" w:lineRule="auto"/>
              <w:rPr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</w:t>
            </w:r>
            <w:r w:rsidR="00072E64" w:rsidRPr="00072E64">
              <w:rPr>
                <w:rFonts w:ascii="Times New Roman" w:hAnsi="Times New Roman" w:cs="Times New Roman"/>
                <w:lang w:val="en-US"/>
              </w:rPr>
              <w:drawing>
                <wp:inline distT="0" distB="0" distL="0" distR="0">
                  <wp:extent cx="2188122" cy="2840351"/>
                  <wp:effectExtent l="19050" t="0" r="2628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1245" cy="2844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lang w:val="en-US"/>
              </w:rPr>
              <w:t xml:space="preserve">     </w:t>
            </w:r>
          </w:p>
          <w:p w:rsidR="008373F3" w:rsidRDefault="008373F3" w:rsidP="008373F3">
            <w:pPr>
              <w:spacing w:after="0" w:line="240" w:lineRule="auto"/>
              <w:rPr>
                <w:lang w:val="en-US"/>
              </w:rPr>
            </w:pPr>
          </w:p>
          <w:p w:rsidR="008373F3" w:rsidRPr="008373F3" w:rsidRDefault="008373F3" w:rsidP="008373F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11" w:type="dxa"/>
            <w:shd w:val="clear" w:color="auto" w:fill="auto"/>
            <w:tcMar>
              <w:left w:w="73" w:type="dxa"/>
            </w:tcMar>
          </w:tcPr>
          <w:p w:rsidR="004C5473" w:rsidRPr="00072E64" w:rsidRDefault="004C5473" w:rsidP="00DC3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E64" w:rsidRDefault="00072E64" w:rsidP="00DC3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E64">
              <w:rPr>
                <w:rFonts w:ascii="Times New Roman" w:hAnsi="Times New Roman" w:cs="Times New Roman"/>
                <w:sz w:val="24"/>
                <w:szCs w:val="24"/>
              </w:rPr>
              <w:t>Юбка из тонкой смесовой ткани, расширенная по линии бедер.</w:t>
            </w:r>
          </w:p>
          <w:p w:rsidR="00072E64" w:rsidRPr="00072E64" w:rsidRDefault="00072E64" w:rsidP="00DC3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Переднее полотнище юбки имеет вертикальный рельеф от линии талии до низа изделия. Нижняя часть средней детали юбка оформлена фигурным </w:t>
            </w:r>
            <w:r w:rsidRPr="00072E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воланом.</w:t>
            </w:r>
          </w:p>
          <w:p w:rsidR="00072E64" w:rsidRDefault="00072E64" w:rsidP="00DC3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Заднее полотнище имеет средний шов. Застежка «молния» расположена в среднем шве заднего полотнища юбки. </w:t>
            </w:r>
          </w:p>
          <w:p w:rsidR="00072E64" w:rsidRPr="00072E64" w:rsidRDefault="00072E64" w:rsidP="00DC35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Верхний срез юбки оформлен притачным поясом.</w:t>
            </w:r>
          </w:p>
        </w:tc>
      </w:tr>
    </w:tbl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B466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</w:p>
    <w:p w:rsidR="004C5473" w:rsidRDefault="00B466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Чертеж основы прямой юбки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(цветной лист бумаги)</w:t>
      </w: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B466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502785" cy="3917950"/>
            <wp:effectExtent l="0" t="0" r="0" b="0"/>
            <wp:wrapSquare wrapText="largest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785" cy="391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B466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</w:p>
    <w:p w:rsidR="004C5473" w:rsidRDefault="00B466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Карта контроля практического задания по моделированию</w:t>
      </w:r>
    </w:p>
    <w:p w:rsidR="004C5473" w:rsidRDefault="00B466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нанесенными линиями фасона изделия и необходимыми надписями</w:t>
      </w:r>
    </w:p>
    <w:p w:rsidR="004C5473" w:rsidRDefault="00B4667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Шифр участника____________</w:t>
      </w: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B466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441825" cy="3864610"/>
            <wp:effectExtent l="0" t="0" r="0" b="0"/>
            <wp:wrapSquare wrapText="largest"/>
            <wp:docPr id="3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825" cy="3864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B4667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bookmarkStart w:id="2" w:name="__DdeLink__601_1319504225"/>
      <w:bookmarkEnd w:id="2"/>
      <w:r>
        <w:br w:type="page"/>
      </w:r>
    </w:p>
    <w:p w:rsidR="004C5473" w:rsidRDefault="00B46671">
      <w:pPr>
        <w:jc w:val="right"/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Шифр участника____________</w:t>
      </w:r>
    </w:p>
    <w:p w:rsidR="004C5473" w:rsidRDefault="00B466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моделирования</w:t>
      </w: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B466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" w:name="__DdeLink__1293_1319504225"/>
      <w:bookmarkEnd w:id="3"/>
      <w:r>
        <w:br w:type="page"/>
      </w:r>
    </w:p>
    <w:p w:rsidR="00072E64" w:rsidRDefault="00072E64" w:rsidP="00072E64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Карта пооперационного контроля </w:t>
      </w:r>
    </w:p>
    <w:p w:rsidR="00072E64" w:rsidRDefault="00072E64" w:rsidP="00072E64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«Моделирование юбки»</w:t>
      </w:r>
    </w:p>
    <w:p w:rsidR="00072E64" w:rsidRDefault="00072E64" w:rsidP="00072E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64" w:rsidRDefault="00072E64" w:rsidP="00072E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64" w:rsidRDefault="00072E64" w:rsidP="00072E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Шифр участника____________</w:t>
      </w:r>
    </w:p>
    <w:p w:rsidR="00072E64" w:rsidRDefault="00072E64" w:rsidP="00072E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71" w:type="dxa"/>
        <w:tblInd w:w="-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left w:w="95" w:type="dxa"/>
        </w:tblCellMar>
        <w:tblLook w:val="04A0"/>
      </w:tblPr>
      <w:tblGrid>
        <w:gridCol w:w="5353"/>
        <w:gridCol w:w="1985"/>
        <w:gridCol w:w="2233"/>
      </w:tblGrid>
      <w:tr w:rsidR="00072E64" w:rsidTr="00ED301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Критерии оценки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Максимальные </w:t>
            </w:r>
          </w:p>
          <w:p w:rsidR="00072E64" w:rsidRDefault="00072E64" w:rsidP="00ED301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баллы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</w:tr>
      <w:tr w:rsidR="00072E64" w:rsidTr="00ED3013">
        <w:trPr>
          <w:trHeight w:val="467"/>
        </w:trPr>
        <w:tc>
          <w:tcPr>
            <w:tcW w:w="957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 Нанесение линий фасона на основу чертежа</w:t>
            </w:r>
          </w:p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2E64" w:rsidTr="00ED301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Нанесение  линии  вертикального рельефа по переднему полотнищу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2E64" w:rsidTr="00ED301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C7166E">
              <w:rPr>
                <w:rFonts w:ascii="Times New Roman" w:eastAsia="Times New Roman" w:hAnsi="Times New Roman" w:cs="Times New Roman"/>
                <w:lang w:eastAsia="ru-RU"/>
              </w:rPr>
              <w:t xml:space="preserve"> Нанесение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C7166E">
              <w:rPr>
                <w:rFonts w:ascii="Times New Roman" w:eastAsia="Times New Roman" w:hAnsi="Times New Roman" w:cs="Times New Roman"/>
                <w:lang w:eastAsia="ru-RU"/>
              </w:rPr>
              <w:t>лини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7166E">
              <w:rPr>
                <w:rFonts w:ascii="Times New Roman" w:eastAsia="Times New Roman" w:hAnsi="Times New Roman" w:cs="Times New Roman"/>
                <w:lang w:eastAsia="ru-RU"/>
              </w:rPr>
              <w:t xml:space="preserve">  отрезног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 фигурного волана в нижней части средины переднего полотнища юбки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2E64" w:rsidTr="00ED301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Наличие надписи на чертеже «отрезать», «разрезать», «раздвинуть»  на переднем и заднем полотнищах юбки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Pr="00DC54B6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4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2E64" w:rsidTr="00ED301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4. Расширить боковые  швы от линии бедер по </w:t>
            </w:r>
            <w:bookmarkStart w:id="4" w:name="__DdeLink__273_819229371"/>
            <w:bookmarkEnd w:id="4"/>
            <w:r>
              <w:rPr>
                <w:rFonts w:ascii="Times New Roman" w:eastAsia="Times New Roman" w:hAnsi="Times New Roman" w:cs="Times New Roman"/>
                <w:lang w:eastAsia="ru-RU"/>
              </w:rPr>
              <w:t>переднему и  заднему  полотнищам  юбки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Pr="00DC54B6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4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2E64" w:rsidTr="00ED301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5. Расширить вертикальный рельеф 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лини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бедер до линии низа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Pr="00DC54B6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2E64" w:rsidTr="00ED301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Выровнить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линию низа по рельефу на полочке и боковым швам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72E64" w:rsidRPr="00DC54B6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2E64" w:rsidTr="00ED301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 Разрезать и раздвинуть нижнюю часть фигурного волана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72E64" w:rsidRPr="00DC54B6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2E64" w:rsidTr="00ED3013">
        <w:tc>
          <w:tcPr>
            <w:tcW w:w="957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II. Подготовка выкройки к раскрою:</w:t>
            </w:r>
          </w:p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2E64" w:rsidTr="00ED301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 Наличие надписей названия деталей юбки</w:t>
            </w:r>
          </w:p>
          <w:p w:rsidR="00072E64" w:rsidRDefault="00072E64" w:rsidP="00ED30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Pr="00DC54B6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4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2E64" w:rsidTr="00ED301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 Указание количества деталей</w:t>
            </w:r>
          </w:p>
          <w:p w:rsidR="00072E64" w:rsidRDefault="00072E64" w:rsidP="00ED30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Pr="00DC54B6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4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2E64" w:rsidTr="00ED301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550CAC">
              <w:rPr>
                <w:rFonts w:ascii="Times New Roman" w:eastAsia="Times New Roman" w:hAnsi="Times New Roman" w:cs="Times New Roman"/>
                <w:lang w:eastAsia="ru-RU"/>
              </w:rPr>
              <w:t>. Наличие направления нити основы на деталях юбки</w:t>
            </w:r>
          </w:p>
          <w:p w:rsidR="00072E64" w:rsidRPr="00550CAC" w:rsidRDefault="00072E64" w:rsidP="00ED30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Pr="00DC54B6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4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2E64" w:rsidTr="00ED3013">
        <w:trPr>
          <w:trHeight w:val="513"/>
        </w:trPr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Pr="00550CAC" w:rsidRDefault="00072E64" w:rsidP="00ED30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550CAC">
              <w:rPr>
                <w:rFonts w:ascii="Times New Roman" w:eastAsia="Times New Roman" w:hAnsi="Times New Roman" w:cs="Times New Roman"/>
                <w:lang w:eastAsia="ru-RU"/>
              </w:rPr>
              <w:t>.Указание сгиба и линии середины на деталях юбки.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Pr="00DC54B6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4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2E64" w:rsidTr="00ED301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Pr="00550CAC" w:rsidRDefault="00072E64" w:rsidP="00ED30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  <w:r w:rsidRPr="00550CAC">
              <w:rPr>
                <w:rFonts w:ascii="Times New Roman" w:hAnsi="Times New Roman" w:cs="Times New Roman"/>
              </w:rPr>
              <w:t xml:space="preserve"> Указание припусков на обработку</w:t>
            </w:r>
          </w:p>
          <w:p w:rsidR="00072E64" w:rsidRPr="00550CAC" w:rsidRDefault="00072E64" w:rsidP="00ED30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Pr="00DC54B6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2E64" w:rsidTr="00ED301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13. </w:t>
            </w:r>
            <w:r w:rsidRPr="00CB4B17">
              <w:rPr>
                <w:rFonts w:ascii="Times New Roman" w:hAnsi="Times New Roman" w:cs="Times New Roman"/>
              </w:rPr>
              <w:t>Наличие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4B17">
              <w:rPr>
                <w:rFonts w:ascii="Times New Roman" w:hAnsi="Times New Roman" w:cs="Times New Roman"/>
              </w:rPr>
              <w:t>контрольн</w:t>
            </w:r>
            <w:r>
              <w:rPr>
                <w:rFonts w:ascii="Times New Roman" w:hAnsi="Times New Roman" w:cs="Times New Roman"/>
              </w:rPr>
              <w:t>ой  мет</w:t>
            </w:r>
            <w:r w:rsidRPr="00CB4B17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и расположения  застежки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Pr="00DC54B6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4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2E64" w:rsidTr="00ED301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Pr="00550CAC" w:rsidRDefault="00072E64" w:rsidP="00ED30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550CAC">
              <w:rPr>
                <w:rFonts w:ascii="Times New Roman" w:hAnsi="Times New Roman" w:cs="Times New Roman"/>
              </w:rPr>
              <w:t xml:space="preserve">. Выполнение полного комплекта </w:t>
            </w:r>
            <w:r>
              <w:rPr>
                <w:rFonts w:ascii="Times New Roman" w:hAnsi="Times New Roman" w:cs="Times New Roman"/>
              </w:rPr>
              <w:t>лекал</w:t>
            </w:r>
            <w:r w:rsidRPr="00550CAC">
              <w:rPr>
                <w:rFonts w:ascii="Times New Roman" w:hAnsi="Times New Roman" w:cs="Times New Roman"/>
              </w:rPr>
              <w:t xml:space="preserve"> — 5 деталей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Pr="00DC54B6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4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2E64" w:rsidTr="00ED301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Pr="00550CAC" w:rsidRDefault="00072E64" w:rsidP="00ED30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Pr="00550CAC">
              <w:rPr>
                <w:rFonts w:ascii="Times New Roman" w:eastAsia="Times New Roman" w:hAnsi="Times New Roman" w:cs="Times New Roman"/>
                <w:lang w:eastAsia="ru-RU"/>
              </w:rPr>
              <w:t>. Аккуратность выполнения работы</w:t>
            </w:r>
          </w:p>
          <w:p w:rsidR="00072E64" w:rsidRPr="00550CAC" w:rsidRDefault="00072E64" w:rsidP="00ED30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2E64" w:rsidTr="00ED301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Pr="00550CAC" w:rsidRDefault="00072E64" w:rsidP="00ED3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2E64" w:rsidRPr="00550CAC" w:rsidRDefault="00072E64" w:rsidP="00ED301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50CAC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72E64" w:rsidRDefault="00072E64" w:rsidP="00ED30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72E64" w:rsidRDefault="00072E64" w:rsidP="00ED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4C5473" w:rsidRDefault="004C5473">
      <w:pPr>
        <w:spacing w:after="0"/>
        <w:jc w:val="center"/>
      </w:pPr>
    </w:p>
    <w:sectPr w:rsidR="004C5473" w:rsidSect="00E0632A">
      <w:pgSz w:w="11906" w:h="16838"/>
      <w:pgMar w:top="1134" w:right="850" w:bottom="1134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4C5473"/>
    <w:rsid w:val="00072E64"/>
    <w:rsid w:val="00095B99"/>
    <w:rsid w:val="000F4661"/>
    <w:rsid w:val="001B27BA"/>
    <w:rsid w:val="004C5473"/>
    <w:rsid w:val="00550CAC"/>
    <w:rsid w:val="006140C3"/>
    <w:rsid w:val="008373F3"/>
    <w:rsid w:val="008D38A2"/>
    <w:rsid w:val="00A7665B"/>
    <w:rsid w:val="00B46671"/>
    <w:rsid w:val="00C44C45"/>
    <w:rsid w:val="00C7166E"/>
    <w:rsid w:val="00CB270B"/>
    <w:rsid w:val="00CB4B17"/>
    <w:rsid w:val="00DC3543"/>
    <w:rsid w:val="00DC54B6"/>
    <w:rsid w:val="00E0632A"/>
    <w:rsid w:val="00E54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44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C2544"/>
    <w:rPr>
      <w:rFonts w:ascii="Tahoma" w:eastAsia="Calibri" w:hAnsi="Tahoma" w:cs="Tahoma"/>
      <w:color w:val="00000A"/>
      <w:sz w:val="16"/>
      <w:szCs w:val="16"/>
    </w:rPr>
  </w:style>
  <w:style w:type="paragraph" w:customStyle="1" w:styleId="a4">
    <w:name w:val="Заголовок"/>
    <w:basedOn w:val="a"/>
    <w:next w:val="a5"/>
    <w:qFormat/>
    <w:rsid w:val="00E0632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E0632A"/>
    <w:pPr>
      <w:spacing w:after="140" w:line="288" w:lineRule="auto"/>
    </w:pPr>
  </w:style>
  <w:style w:type="paragraph" w:styleId="a6">
    <w:name w:val="List"/>
    <w:basedOn w:val="a5"/>
    <w:rsid w:val="00E0632A"/>
    <w:rPr>
      <w:rFonts w:cs="Lucida Sans"/>
    </w:rPr>
  </w:style>
  <w:style w:type="paragraph" w:styleId="a7">
    <w:name w:val="caption"/>
    <w:basedOn w:val="a"/>
    <w:qFormat/>
    <w:rsid w:val="00E0632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E0632A"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2C254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65E1E"/>
    <w:pPr>
      <w:ind w:left="720"/>
      <w:contextualSpacing/>
    </w:pPr>
  </w:style>
  <w:style w:type="paragraph" w:customStyle="1" w:styleId="ab">
    <w:name w:val="Содержимое врезки"/>
    <w:basedOn w:val="a"/>
    <w:qFormat/>
    <w:rsid w:val="00E0632A"/>
  </w:style>
  <w:style w:type="table" w:styleId="ac">
    <w:name w:val="Table Grid"/>
    <w:basedOn w:val="a1"/>
    <w:uiPriority w:val="59"/>
    <w:rsid w:val="002C25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1B27BA"/>
    <w:pPr>
      <w:widowControl w:val="0"/>
      <w:suppressAutoHyphens/>
      <w:autoSpaceDN w:val="0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44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C2544"/>
    <w:rPr>
      <w:rFonts w:ascii="Tahoma" w:eastAsia="Calibri" w:hAnsi="Tahoma" w:cs="Tahoma"/>
      <w:color w:val="00000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2C254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65E1E"/>
    <w:pPr>
      <w:ind w:left="720"/>
      <w:contextualSpacing/>
    </w:pPr>
  </w:style>
  <w:style w:type="paragraph" w:customStyle="1" w:styleId="ab">
    <w:name w:val="Содержимое врезки"/>
    <w:basedOn w:val="a"/>
    <w:qFormat/>
  </w:style>
  <w:style w:type="table" w:styleId="ac">
    <w:name w:val="Table Grid"/>
    <w:basedOn w:val="a1"/>
    <w:uiPriority w:val="59"/>
    <w:rsid w:val="002C2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5BA80-9190-4BBC-94F1-47D0AED11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dc:description/>
  <cp:lastModifiedBy>Учитель</cp:lastModifiedBy>
  <cp:revision>20</cp:revision>
  <cp:lastPrinted>2017-10-11T12:34:00Z</cp:lastPrinted>
  <dcterms:created xsi:type="dcterms:W3CDTF">2017-10-01T13:02:00Z</dcterms:created>
  <dcterms:modified xsi:type="dcterms:W3CDTF">2019-10-21T07:42:00Z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